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06" w:rsidRPr="00426ED2" w:rsidRDefault="00426ED2" w:rsidP="00426ED2">
      <w:pPr>
        <w:jc w:val="center"/>
        <w:rPr>
          <w:rFonts w:cs="Aharoni"/>
          <w:b/>
          <w:sz w:val="32"/>
          <w:szCs w:val="32"/>
        </w:rPr>
      </w:pPr>
      <w:proofErr w:type="spellStart"/>
      <w:r w:rsidRPr="00426ED2">
        <w:rPr>
          <w:rFonts w:cs="Aharoni"/>
          <w:b/>
          <w:sz w:val="32"/>
          <w:szCs w:val="32"/>
        </w:rPr>
        <w:t>Puddin</w:t>
      </w:r>
      <w:proofErr w:type="spellEnd"/>
      <w:r w:rsidRPr="00426ED2">
        <w:rPr>
          <w:rFonts w:cs="Aharoni"/>
          <w:b/>
          <w:sz w:val="32"/>
          <w:szCs w:val="32"/>
        </w:rPr>
        <w:t>’ Head Blues – Alton Brown Video</w:t>
      </w:r>
    </w:p>
    <w:p w:rsidR="00426ED2" w:rsidRDefault="00426ED2" w:rsidP="00426ED2">
      <w:pPr>
        <w:rPr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8pt;margin-top:12.8pt;width:169.75pt;height:0;z-index:251666432" o:connectortype="straight"/>
        </w:pict>
      </w:r>
      <w:r>
        <w:t>Name:</w:t>
      </w:r>
    </w:p>
    <w:p w:rsidR="00426ED2" w:rsidRDefault="00426ED2" w:rsidP="00426ED2"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35" type="#_x0000_t32" style="position:absolute;margin-left:38pt;margin-top:12.1pt;width:169.75pt;height:0;z-index:251667456" o:connectortype="straight"/>
        </w:pict>
      </w:r>
      <w:r>
        <w:t>Date:</w:t>
      </w:r>
    </w:p>
    <w:p w:rsidR="00426ED2" w:rsidRPr="00426ED2" w:rsidRDefault="00426ED2" w:rsidP="00426ED2"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36" type="#_x0000_t32" style="position:absolute;margin-left:30.5pt;margin-top:10.65pt;width:58pt;height:0;z-index:251668480" o:connectortype="straight"/>
        </w:pict>
      </w:r>
      <w:r>
        <w:t>Block:</w:t>
      </w:r>
    </w:p>
    <w:p w:rsidR="00887461" w:rsidRPr="00887461" w:rsidRDefault="00887461" w:rsidP="00426ED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7461"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26" type="#_x0000_t32" style="position:absolute;left:0;text-align:left;margin-left:313.95pt;margin-top:11.4pt;width:155.7pt;height:0;z-index:251658240" o:connectortype="straight"/>
        </w:pict>
      </w:r>
      <w:r w:rsidRPr="00887461">
        <w:rPr>
          <w:rFonts w:ascii="Times New Roman" w:hAnsi="Times New Roman" w:cs="Times New Roman"/>
          <w:sz w:val="24"/>
          <w:szCs w:val="24"/>
        </w:rPr>
        <w:t>Pudding any of numerous dishes sweet or savoury served                                                                 which are prepared in a variety of ways.</w:t>
      </w:r>
    </w:p>
    <w:p w:rsidR="00887461" w:rsidRPr="00887461" w:rsidRDefault="00887461" w:rsidP="00426ED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7461"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27" type="#_x0000_t32" style="position:absolute;left:0;text-align:left;margin-left:214.65pt;margin-top:12.3pt;width:155.7pt;height:0;z-index:251659264" o:connectortype="straight"/>
        </w:pict>
      </w:r>
      <w:r w:rsidRPr="00887461">
        <w:rPr>
          <w:rFonts w:ascii="Times New Roman" w:hAnsi="Times New Roman" w:cs="Times New Roman"/>
          <w:sz w:val="24"/>
          <w:szCs w:val="24"/>
        </w:rPr>
        <w:t xml:space="preserve">In England pudding came to mean                                   </w:t>
      </w:r>
      <w:r w:rsidR="00597D5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87461">
        <w:rPr>
          <w:rFonts w:ascii="Times New Roman" w:hAnsi="Times New Roman" w:cs="Times New Roman"/>
          <w:sz w:val="24"/>
          <w:szCs w:val="24"/>
        </w:rPr>
        <w:t>sweet, savoury edible or otherwise</w:t>
      </w:r>
      <w:r w:rsidR="00597D55">
        <w:rPr>
          <w:rFonts w:ascii="Times New Roman" w:hAnsi="Times New Roman" w:cs="Times New Roman"/>
          <w:sz w:val="24"/>
          <w:szCs w:val="24"/>
        </w:rPr>
        <w:t>.</w:t>
      </w:r>
    </w:p>
    <w:p w:rsidR="00887461" w:rsidRPr="00887461" w:rsidRDefault="00887461" w:rsidP="00426ED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7461"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28" type="#_x0000_t32" style="position:absolute;left:0;text-align:left;margin-left:416.1pt;margin-top:11.65pt;width:80.45pt;height:.05pt;z-index:251660288" o:connectortype="straight"/>
        </w:pict>
      </w:r>
      <w:r w:rsidRPr="00887461">
        <w:rPr>
          <w:rFonts w:ascii="Times New Roman" w:hAnsi="Times New Roman" w:cs="Times New Roman"/>
          <w:sz w:val="24"/>
          <w:szCs w:val="24"/>
        </w:rPr>
        <w:t xml:space="preserve">Differences abound for instance a mousse gets its light and fluffy texture from  </w:t>
      </w:r>
    </w:p>
    <w:p w:rsidR="00597D55" w:rsidRDefault="00887461" w:rsidP="00426ED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7461"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29" type="#_x0000_t32" style="position:absolute;left:0;text-align:left;margin-left:38pt;margin-top:12.55pt;width:155.7pt;height:0;z-index:251661312" o:connectortype="straight"/>
        </w:pict>
      </w:r>
      <w:r w:rsidRPr="0088746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97D5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7461">
        <w:rPr>
          <w:rFonts w:ascii="Times New Roman" w:hAnsi="Times New Roman" w:cs="Times New Roman"/>
          <w:sz w:val="24"/>
          <w:szCs w:val="24"/>
        </w:rPr>
        <w:t>.</w:t>
      </w:r>
      <w:r w:rsidR="00597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D55" w:rsidRDefault="00597D55" w:rsidP="00426ED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30" type="#_x0000_t32" style="position:absolute;left:0;text-align:left;margin-left:230.85pt;margin-top:11.95pt;width:265.7pt;height:0;z-index:251662336" o:connectortype="straight"/>
        </w:pict>
      </w:r>
      <w:r>
        <w:rPr>
          <w:rFonts w:ascii="Times New Roman" w:hAnsi="Times New Roman" w:cs="Times New Roman"/>
          <w:sz w:val="24"/>
          <w:szCs w:val="24"/>
        </w:rPr>
        <w:t>True puddings are always thickened by</w:t>
      </w:r>
    </w:p>
    <w:p w:rsidR="00597D55" w:rsidRDefault="00597D55" w:rsidP="00426ED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31" type="#_x0000_t32" style="position:absolute;left:0;text-align:left;margin-left:272.7pt;margin-top:13.85pt;width:155.7pt;height:0;z-index:251663360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Who is the Pharmacist that developed Pudding? </w:t>
      </w:r>
    </w:p>
    <w:p w:rsidR="00887461" w:rsidRDefault="00597D55" w:rsidP="00426ED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32" type="#_x0000_t32" style="position:absolute;left:0;text-align:left;margin-left:353.9pt;margin-top:11.55pt;width:142.65pt;height:0;z-index:251664384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We let the pudding simmer because we need all the starches to be </w:t>
      </w:r>
    </w:p>
    <w:p w:rsidR="00597D55" w:rsidRDefault="00426ED2" w:rsidP="00426ED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33" type="#_x0000_t32" style="position:absolute;left:0;text-align:left;margin-left:313.95pt;margin-top:11.7pt;width:182.6pt;height:0;z-index:251665408" o:connectortype="straight"/>
        </w:pict>
      </w:r>
      <w:r w:rsidR="00597D55">
        <w:rPr>
          <w:rFonts w:ascii="Times New Roman" w:hAnsi="Times New Roman" w:cs="Times New Roman"/>
          <w:sz w:val="24"/>
          <w:szCs w:val="24"/>
        </w:rPr>
        <w:t>Why didn’t Alton add vanilla while the pudding was hot?</w:t>
      </w:r>
    </w:p>
    <w:p w:rsidR="00426ED2" w:rsidRDefault="00426ED2" w:rsidP="00426E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6ED2" w:rsidRPr="00426ED2" w:rsidRDefault="00426ED2" w:rsidP="00426ED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970202" cy="2171700"/>
            <wp:effectExtent l="19050" t="0" r="0" b="0"/>
            <wp:docPr id="1" name="Picture 1" descr="C:\Users\Sammy6\AppData\Local\Microsoft\Windows\Temporary Internet Files\Content.IE5\8ETJN3X5\MC9002643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my6\AppData\Local\Microsoft\Windows\Temporary Internet Files\Content.IE5\8ETJN3X5\MC90026436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02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ED2" w:rsidRPr="00426ED2" w:rsidSect="00426ED2">
      <w:pgSz w:w="12240" w:h="15840"/>
      <w:pgMar w:top="1440" w:right="1440" w:bottom="1440" w:left="1440" w:header="708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22BE"/>
    <w:multiLevelType w:val="hybridMultilevel"/>
    <w:tmpl w:val="F0CE8F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2135E"/>
    <w:multiLevelType w:val="hybridMultilevel"/>
    <w:tmpl w:val="7F4042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461"/>
    <w:rsid w:val="00426ED2"/>
    <w:rsid w:val="00597D55"/>
    <w:rsid w:val="00822FAB"/>
    <w:rsid w:val="00887461"/>
    <w:rsid w:val="00E354FA"/>
    <w:rsid w:val="00E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Sammy6</cp:lastModifiedBy>
  <cp:revision>1</cp:revision>
  <dcterms:created xsi:type="dcterms:W3CDTF">2012-09-10T06:11:00Z</dcterms:created>
  <dcterms:modified xsi:type="dcterms:W3CDTF">2012-09-10T06:38:00Z</dcterms:modified>
</cp:coreProperties>
</file>